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3E" w:rsidRDefault="00FC7D0A" w:rsidP="00FC7D0A">
      <w:pPr>
        <w:pStyle w:val="4"/>
        <w:spacing w:before="69"/>
        <w:ind w:right="623"/>
        <w:rPr>
          <w:spacing w:val="-3"/>
        </w:rPr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</w:p>
    <w:p w:rsidR="00FC7D0A" w:rsidRDefault="00FC7D0A" w:rsidP="00FC7D0A">
      <w:pPr>
        <w:pStyle w:val="4"/>
        <w:spacing w:before="69"/>
        <w:ind w:right="623"/>
      </w:pPr>
      <w:r>
        <w:t>МОСКОВСКОЙ</w:t>
      </w:r>
      <w:r>
        <w:rPr>
          <w:spacing w:val="-7"/>
        </w:rPr>
        <w:t xml:space="preserve"> </w:t>
      </w:r>
      <w:r>
        <w:t>ОБЛАСТИ</w:t>
      </w:r>
    </w:p>
    <w:p w:rsidR="0035693E" w:rsidRDefault="00FC7D0A" w:rsidP="0035693E">
      <w:pPr>
        <w:spacing w:before="3"/>
        <w:ind w:right="140"/>
        <w:jc w:val="center"/>
        <w:rPr>
          <w:b/>
          <w:sz w:val="28"/>
        </w:rPr>
      </w:pPr>
      <w:r>
        <w:rPr>
          <w:b/>
          <w:sz w:val="28"/>
        </w:rPr>
        <w:t xml:space="preserve">Государственное бюджетное профессиональное </w:t>
      </w:r>
    </w:p>
    <w:p w:rsidR="00FC7D0A" w:rsidRDefault="00FC7D0A" w:rsidP="0035693E">
      <w:pPr>
        <w:spacing w:before="3"/>
        <w:ind w:right="140"/>
        <w:jc w:val="center"/>
        <w:rPr>
          <w:b/>
          <w:sz w:val="28"/>
        </w:rPr>
      </w:pPr>
      <w:r>
        <w:rPr>
          <w:b/>
          <w:sz w:val="28"/>
        </w:rPr>
        <w:t>образовательное</w:t>
      </w:r>
      <w:r w:rsidR="0035693E"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FC7D0A" w:rsidRDefault="00FC7D0A" w:rsidP="00FC7D0A">
      <w:pPr>
        <w:pStyle w:val="4"/>
        <w:spacing w:line="321" w:lineRule="exact"/>
        <w:ind w:right="625"/>
      </w:pPr>
      <w:r>
        <w:t>Московской</w:t>
      </w:r>
      <w:r>
        <w:rPr>
          <w:spacing w:val="-3"/>
        </w:rPr>
        <w:t xml:space="preserve"> </w:t>
      </w:r>
      <w:r>
        <w:t>области</w:t>
      </w:r>
    </w:p>
    <w:p w:rsidR="00FC7D0A" w:rsidRDefault="00FC7D0A" w:rsidP="00FC7D0A">
      <w:pPr>
        <w:ind w:left="614" w:right="625"/>
        <w:jc w:val="center"/>
        <w:rPr>
          <w:b/>
          <w:sz w:val="28"/>
        </w:rPr>
      </w:pPr>
      <w:r>
        <w:rPr>
          <w:b/>
          <w:sz w:val="28"/>
        </w:rPr>
        <w:t>«Воскресенский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колледж»</w:t>
      </w:r>
    </w:p>
    <w:p w:rsidR="00FC7D0A" w:rsidRDefault="00FC7D0A" w:rsidP="00FC7D0A">
      <w:pPr>
        <w:pStyle w:val="a3"/>
        <w:rPr>
          <w:b/>
          <w:sz w:val="30"/>
        </w:rPr>
      </w:pPr>
    </w:p>
    <w:p w:rsidR="00FC7D0A" w:rsidRPr="00F3656F" w:rsidRDefault="00F3656F" w:rsidP="00FC7D0A">
      <w:pPr>
        <w:pStyle w:val="4"/>
        <w:spacing w:before="1"/>
        <w:ind w:right="624"/>
      </w:pPr>
      <w:r w:rsidRPr="00F3656F">
        <w:t xml:space="preserve">Аннотация к рабочей программе </w:t>
      </w:r>
      <w:r w:rsidR="003B301F">
        <w:t>производственной</w:t>
      </w:r>
      <w:r w:rsidRPr="00F3656F">
        <w:t xml:space="preserve"> практики по профессиональному модулю:</w:t>
      </w:r>
    </w:p>
    <w:p w:rsidR="00FC7D0A" w:rsidRDefault="00FC7D0A" w:rsidP="00FC7D0A">
      <w:pPr>
        <w:pStyle w:val="a3"/>
        <w:spacing w:before="10"/>
        <w:rPr>
          <w:b/>
          <w:sz w:val="27"/>
        </w:rPr>
      </w:pPr>
    </w:p>
    <w:p w:rsidR="00FC7D0A" w:rsidRDefault="00FC7D0A" w:rsidP="00FC7D0A">
      <w:pPr>
        <w:spacing w:line="259" w:lineRule="auto"/>
        <w:ind w:left="614" w:right="625"/>
        <w:jc w:val="center"/>
        <w:rPr>
          <w:b/>
          <w:sz w:val="28"/>
        </w:rPr>
      </w:pPr>
      <w:r>
        <w:rPr>
          <w:b/>
          <w:sz w:val="28"/>
        </w:rPr>
        <w:t>ПМ.0</w:t>
      </w:r>
      <w:r w:rsidR="00064C6B">
        <w:rPr>
          <w:b/>
          <w:sz w:val="28"/>
        </w:rPr>
        <w:t>5</w:t>
      </w:r>
      <w:r>
        <w:rPr>
          <w:b/>
          <w:sz w:val="28"/>
        </w:rPr>
        <w:t xml:space="preserve"> «</w:t>
      </w:r>
      <w:r w:rsidR="0041743C" w:rsidRPr="0041743C">
        <w:rPr>
          <w:b/>
          <w:sz w:val="28"/>
        </w:rPr>
        <w:t>Выполнение работ по одной или нескольким профессиям рабочих, должностям служащих</w:t>
      </w:r>
      <w:r>
        <w:rPr>
          <w:b/>
          <w:sz w:val="28"/>
        </w:rPr>
        <w:t>»</w:t>
      </w:r>
    </w:p>
    <w:p w:rsidR="00FC7D0A" w:rsidRDefault="00FC7D0A" w:rsidP="0035693E">
      <w:pPr>
        <w:pStyle w:val="a3"/>
        <w:spacing w:before="159"/>
        <w:ind w:right="-2"/>
        <w:jc w:val="center"/>
      </w:pPr>
      <w:r>
        <w:rPr>
          <w:b/>
        </w:rPr>
        <w:t xml:space="preserve">Специальность </w:t>
      </w:r>
      <w:r>
        <w:rPr>
          <w:u w:val="single"/>
        </w:rPr>
        <w:t>13.02.11</w:t>
      </w:r>
      <w:r>
        <w:rPr>
          <w:spacing w:val="1"/>
          <w:u w:val="single"/>
        </w:rPr>
        <w:t xml:space="preserve"> </w:t>
      </w:r>
      <w:r w:rsidR="0035693E">
        <w:rPr>
          <w:u w:val="single"/>
        </w:rPr>
        <w:t xml:space="preserve">Техническая эксплуатация и </w:t>
      </w:r>
      <w:r>
        <w:rPr>
          <w:u w:val="single"/>
        </w:rPr>
        <w:t>обслуживание</w:t>
      </w:r>
      <w:r>
        <w:rPr>
          <w:spacing w:val="-67"/>
        </w:rPr>
        <w:t xml:space="preserve"> </w:t>
      </w:r>
      <w:r>
        <w:rPr>
          <w:u w:val="single"/>
        </w:rPr>
        <w:t>электрического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электромеханического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оборудования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отраслям)</w:t>
      </w:r>
    </w:p>
    <w:p w:rsidR="00FC7D0A" w:rsidRDefault="00FC7D0A" w:rsidP="00FC7D0A">
      <w:pPr>
        <w:pStyle w:val="a3"/>
        <w:spacing w:before="3"/>
        <w:rPr>
          <w:sz w:val="20"/>
        </w:rPr>
      </w:pPr>
    </w:p>
    <w:p w:rsidR="00FC7D0A" w:rsidRDefault="00FC7D0A" w:rsidP="00FC7D0A">
      <w:pPr>
        <w:pStyle w:val="4"/>
        <w:spacing w:before="89"/>
        <w:ind w:right="621"/>
      </w:pPr>
      <w:r>
        <w:t>Содержание</w:t>
      </w:r>
    </w:p>
    <w:p w:rsidR="00FC7D0A" w:rsidRDefault="00FC7D0A" w:rsidP="00FC7D0A">
      <w:pPr>
        <w:pStyle w:val="a3"/>
        <w:spacing w:before="1"/>
        <w:rPr>
          <w:b/>
        </w:rPr>
      </w:pPr>
    </w:p>
    <w:p w:rsidR="00FC7D0A" w:rsidRDefault="00FC7D0A" w:rsidP="00EF41B7">
      <w:pPr>
        <w:pStyle w:val="a5"/>
        <w:numPr>
          <w:ilvl w:val="2"/>
          <w:numId w:val="10"/>
        </w:numPr>
        <w:tabs>
          <w:tab w:val="left" w:pos="815"/>
          <w:tab w:val="left" w:pos="9606"/>
        </w:tabs>
        <w:ind w:left="0" w:firstLine="52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 w:rsidR="003B301F">
        <w:rPr>
          <w:bCs/>
          <w:sz w:val="28"/>
        </w:rPr>
        <w:t>производственной</w:t>
      </w:r>
      <w:r w:rsidR="00EA321A" w:rsidRPr="00EA321A">
        <w:rPr>
          <w:bCs/>
          <w:sz w:val="28"/>
        </w:rPr>
        <w:t xml:space="preserve"> практики </w:t>
      </w:r>
      <w:r w:rsidR="003B301F">
        <w:rPr>
          <w:bCs/>
          <w:sz w:val="28"/>
        </w:rPr>
        <w:t>П</w:t>
      </w:r>
      <w:r w:rsidR="00EA321A" w:rsidRPr="00EA321A">
        <w:rPr>
          <w:bCs/>
          <w:sz w:val="28"/>
        </w:rPr>
        <w:t>П.0</w:t>
      </w:r>
      <w:r w:rsidR="00EA321A">
        <w:rPr>
          <w:bCs/>
          <w:sz w:val="28"/>
        </w:rPr>
        <w:t>5</w:t>
      </w:r>
      <w:r w:rsidR="00EA321A" w:rsidRPr="00EA321A">
        <w:rPr>
          <w:bCs/>
          <w:sz w:val="28"/>
        </w:rPr>
        <w:t>.01 профессионального модуля ПМ.0</w:t>
      </w:r>
      <w:r w:rsidR="00EA321A">
        <w:rPr>
          <w:bCs/>
          <w:sz w:val="28"/>
        </w:rPr>
        <w:t xml:space="preserve">5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Федерального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государственного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образовательного    </w:t>
      </w:r>
      <w:r>
        <w:rPr>
          <w:spacing w:val="65"/>
          <w:sz w:val="28"/>
        </w:rPr>
        <w:t xml:space="preserve"> </w:t>
      </w:r>
      <w:r w:rsidR="00EA321A">
        <w:rPr>
          <w:sz w:val="28"/>
        </w:rPr>
        <w:t xml:space="preserve">стандарта </w:t>
      </w:r>
      <w:r>
        <w:rPr>
          <w:spacing w:val="-2"/>
          <w:sz w:val="28"/>
        </w:rPr>
        <w:t>по</w:t>
      </w:r>
      <w:r>
        <w:rPr>
          <w:spacing w:val="-68"/>
          <w:sz w:val="28"/>
        </w:rPr>
        <w:t xml:space="preserve"> </w:t>
      </w:r>
      <w:r w:rsidR="00EA321A">
        <w:rPr>
          <w:spacing w:val="-68"/>
          <w:sz w:val="28"/>
        </w:rPr>
        <w:t xml:space="preserve">                                                    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13.02.11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электромеханического оборудования (по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отраслям)</w:t>
      </w:r>
    </w:p>
    <w:p w:rsidR="00FC7D0A" w:rsidRPr="00EF41B7" w:rsidRDefault="00FC7D0A" w:rsidP="00EF41B7">
      <w:pPr>
        <w:pStyle w:val="4"/>
        <w:numPr>
          <w:ilvl w:val="2"/>
          <w:numId w:val="10"/>
        </w:numPr>
        <w:tabs>
          <w:tab w:val="left" w:pos="704"/>
        </w:tabs>
        <w:ind w:left="0" w:firstLine="527"/>
        <w:jc w:val="both"/>
        <w:rPr>
          <w:b w:val="0"/>
        </w:rPr>
      </w:pPr>
      <w:r w:rsidRPr="00EF41B7">
        <w:rPr>
          <w:b w:val="0"/>
        </w:rPr>
        <w:t>Цели</w:t>
      </w:r>
      <w:r w:rsidRPr="00EF41B7">
        <w:rPr>
          <w:b w:val="0"/>
          <w:spacing w:val="-1"/>
        </w:rPr>
        <w:t xml:space="preserve"> </w:t>
      </w:r>
      <w:r w:rsidRPr="00EF41B7">
        <w:rPr>
          <w:b w:val="0"/>
        </w:rPr>
        <w:t>и</w:t>
      </w:r>
      <w:r w:rsidRPr="00EF41B7">
        <w:rPr>
          <w:b w:val="0"/>
          <w:spacing w:val="-2"/>
        </w:rPr>
        <w:t xml:space="preserve"> </w:t>
      </w:r>
      <w:r w:rsidRPr="00EF41B7">
        <w:rPr>
          <w:b w:val="0"/>
        </w:rPr>
        <w:t>задачи</w:t>
      </w:r>
      <w:r w:rsidRPr="00EF41B7">
        <w:rPr>
          <w:b w:val="0"/>
          <w:spacing w:val="-4"/>
        </w:rPr>
        <w:t xml:space="preserve"> </w:t>
      </w:r>
      <w:r w:rsidR="003B301F">
        <w:rPr>
          <w:b w:val="0"/>
        </w:rPr>
        <w:t>производственной</w:t>
      </w:r>
      <w:r w:rsidR="00EA321A">
        <w:rPr>
          <w:b w:val="0"/>
        </w:rPr>
        <w:t xml:space="preserve"> практики</w:t>
      </w:r>
      <w:r w:rsidRPr="00EF41B7">
        <w:rPr>
          <w:b w:val="0"/>
        </w:rPr>
        <w:t>:</w:t>
      </w:r>
    </w:p>
    <w:p w:rsidR="00FC7D0A" w:rsidRDefault="00FC7D0A" w:rsidP="00EF41B7">
      <w:pPr>
        <w:pStyle w:val="a3"/>
        <w:ind w:firstLine="527"/>
        <w:jc w:val="both"/>
      </w:pPr>
      <w:r>
        <w:t>С целью овладения указанным видом профессиональной деятельности 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обучающихся в ходе</w:t>
      </w:r>
      <w:r>
        <w:rPr>
          <w:spacing w:val="1"/>
        </w:rPr>
        <w:t xml:space="preserve"> </w:t>
      </w:r>
      <w:proofErr w:type="spellStart"/>
      <w:r w:rsidR="003B301F">
        <w:t>производтсвенной</w:t>
      </w:r>
      <w:proofErr w:type="spellEnd"/>
      <w:r w:rsidR="00EA321A" w:rsidRPr="00EA321A">
        <w:t xml:space="preserve"> практики </w:t>
      </w:r>
      <w:r w:rsidR="003B301F">
        <w:t>П</w:t>
      </w:r>
      <w:r w:rsidR="00EA321A" w:rsidRPr="00EA321A">
        <w:t>П.05.01 профессионального модуля ПМ.05</w:t>
      </w:r>
      <w:r w:rsidR="00EA321A">
        <w:t xml:space="preserve"> </w:t>
      </w:r>
      <w:r>
        <w:t>должен:</w:t>
      </w:r>
    </w:p>
    <w:p w:rsidR="00EF41B7" w:rsidRDefault="00EF41B7" w:rsidP="00FC7D0A">
      <w:pPr>
        <w:pStyle w:val="a3"/>
        <w:ind w:left="398" w:right="413" w:firstLine="719"/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5"/>
        <w:gridCol w:w="7369"/>
      </w:tblGrid>
      <w:tr w:rsidR="00FC7D0A" w:rsidTr="0075199E">
        <w:trPr>
          <w:trHeight w:val="1358"/>
        </w:trPr>
        <w:tc>
          <w:tcPr>
            <w:tcW w:w="1057" w:type="pct"/>
            <w:vAlign w:val="center"/>
          </w:tcPr>
          <w:p w:rsidR="00FC7D0A" w:rsidRDefault="00FC7D0A" w:rsidP="00EF41B7">
            <w:pPr>
              <w:pStyle w:val="TableParagraph"/>
              <w:spacing w:before="1"/>
            </w:pPr>
            <w:proofErr w:type="spellStart"/>
            <w:r>
              <w:t>Иметь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практический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опыт</w:t>
            </w:r>
            <w:proofErr w:type="spellEnd"/>
          </w:p>
        </w:tc>
        <w:tc>
          <w:tcPr>
            <w:tcW w:w="3943" w:type="pct"/>
          </w:tcPr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1) Подготовки к ремонту</w:t>
            </w:r>
            <w:r>
              <w:rPr>
                <w:sz w:val="24"/>
                <w:lang w:val="ru-RU"/>
              </w:rPr>
              <w:t xml:space="preserve"> </w:t>
            </w:r>
            <w:r w:rsidRPr="0041743C">
              <w:rPr>
                <w:sz w:val="24"/>
                <w:lang w:val="ru-RU"/>
              </w:rPr>
              <w:t>электрооборудования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2) Слесарных работ;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3) Электромонтажных работ;</w:t>
            </w:r>
          </w:p>
          <w:p w:rsidR="00FC7D0A" w:rsidRPr="0041743C" w:rsidRDefault="0041743C" w:rsidP="0041743C">
            <w:pPr>
              <w:pStyle w:val="TableParagraph"/>
              <w:tabs>
                <w:tab w:val="left" w:pos="281"/>
              </w:tabs>
              <w:spacing w:line="228" w:lineRule="exact"/>
              <w:ind w:left="280"/>
              <w:jc w:val="both"/>
              <w:rPr>
                <w:rFonts w:ascii="Courier New" w:hAnsi="Courier New"/>
                <w:i/>
                <w:lang w:val="ru-RU"/>
              </w:rPr>
            </w:pPr>
            <w:r w:rsidRPr="0041743C">
              <w:rPr>
                <w:sz w:val="24"/>
                <w:lang w:val="ru-RU"/>
              </w:rPr>
              <w:t>4) Установки и монтажа электрооборудования.</w:t>
            </w:r>
          </w:p>
        </w:tc>
      </w:tr>
      <w:tr w:rsidR="00FC7D0A" w:rsidTr="0075199E">
        <w:trPr>
          <w:trHeight w:val="2736"/>
        </w:trPr>
        <w:tc>
          <w:tcPr>
            <w:tcW w:w="1057" w:type="pct"/>
            <w:vAlign w:val="center"/>
          </w:tcPr>
          <w:p w:rsidR="00FC7D0A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Уметь</w:t>
            </w:r>
          </w:p>
        </w:tc>
        <w:tc>
          <w:tcPr>
            <w:tcW w:w="3943" w:type="pct"/>
          </w:tcPr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1) Разборки, ремонта и сборки простых узлов, аппаратов и арматуры электроосвещения с применением простых ручных приспособлений, и инструментов.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2) Очистки, промывки, протирки и продувки сжатым воздухом деталей и приборов электрооборудования;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3) Изготовления несложных деталей из сортового металла;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4) Соединение деталей и узлов электромашин, электроприборов по простым электромонтажным схемам.</w:t>
            </w:r>
          </w:p>
          <w:p w:rsidR="00FC7D0A" w:rsidRPr="00FC7D0A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5) Установка соединительных муфт, тройников и коробок.</w:t>
            </w:r>
          </w:p>
        </w:tc>
      </w:tr>
      <w:tr w:rsidR="0041743C" w:rsidTr="0075199E">
        <w:trPr>
          <w:trHeight w:val="708"/>
        </w:trPr>
        <w:tc>
          <w:tcPr>
            <w:tcW w:w="1057" w:type="pct"/>
            <w:vAlign w:val="center"/>
          </w:tcPr>
          <w:p w:rsidR="0041743C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Знать</w:t>
            </w:r>
          </w:p>
        </w:tc>
        <w:tc>
          <w:tcPr>
            <w:tcW w:w="3943" w:type="pct"/>
          </w:tcPr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1) Принципов работы обслуживаемых электромашин, электроприборов и электроаппаратов подвижного состава;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2) Назначения правил </w:t>
            </w:r>
            <w:r w:rsidRPr="0041743C">
              <w:rPr>
                <w:sz w:val="24"/>
                <w:lang w:val="ru-RU"/>
              </w:rPr>
              <w:t>применения наиболее распространенных универсальных и специальных приспособлений и используемых контрольно-измерительных инструментов;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3) Способов прокладки проводов;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4) Простых электромонтажных схем соединений деталей и узлов;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5) Правил включения и выключения электрических машин и приборов;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6) Основы электротехники и технологии металлов в объеме выполняемой работы.</w:t>
            </w:r>
          </w:p>
        </w:tc>
      </w:tr>
    </w:tbl>
    <w:p w:rsidR="0041743C" w:rsidRDefault="0041743C" w:rsidP="0041743C">
      <w:pPr>
        <w:pStyle w:val="a5"/>
        <w:spacing w:line="234" w:lineRule="exact"/>
        <w:ind w:left="398"/>
        <w:rPr>
          <w:sz w:val="28"/>
        </w:rPr>
      </w:pPr>
    </w:p>
    <w:p w:rsidR="00FC7D0A" w:rsidRPr="0041743C" w:rsidRDefault="00FC7D0A" w:rsidP="00EF41B7">
      <w:pPr>
        <w:pStyle w:val="a5"/>
        <w:numPr>
          <w:ilvl w:val="2"/>
          <w:numId w:val="10"/>
        </w:numPr>
        <w:ind w:left="0" w:firstLine="527"/>
        <w:jc w:val="both"/>
        <w:rPr>
          <w:sz w:val="28"/>
        </w:rPr>
      </w:pPr>
      <w:r w:rsidRPr="0041743C">
        <w:rPr>
          <w:sz w:val="28"/>
        </w:rPr>
        <w:t>Результатом</w:t>
      </w:r>
      <w:r w:rsidRPr="0041743C">
        <w:rPr>
          <w:spacing w:val="1"/>
          <w:sz w:val="28"/>
        </w:rPr>
        <w:t xml:space="preserve"> </w:t>
      </w:r>
      <w:r w:rsidRPr="0041743C">
        <w:rPr>
          <w:sz w:val="28"/>
        </w:rPr>
        <w:t>освоения</w:t>
      </w:r>
      <w:r w:rsidRPr="0041743C">
        <w:rPr>
          <w:spacing w:val="1"/>
          <w:sz w:val="28"/>
        </w:rPr>
        <w:t xml:space="preserve"> </w:t>
      </w:r>
      <w:r w:rsidR="003B301F">
        <w:rPr>
          <w:bCs/>
          <w:sz w:val="28"/>
        </w:rPr>
        <w:t>производственной</w:t>
      </w:r>
      <w:r w:rsidR="00EA321A" w:rsidRPr="00EA321A">
        <w:rPr>
          <w:bCs/>
          <w:sz w:val="28"/>
        </w:rPr>
        <w:t xml:space="preserve"> практики </w:t>
      </w:r>
      <w:r w:rsidR="003B301F">
        <w:rPr>
          <w:bCs/>
          <w:sz w:val="28"/>
        </w:rPr>
        <w:t>П</w:t>
      </w:r>
      <w:r w:rsidR="00EA321A" w:rsidRPr="00EA321A">
        <w:rPr>
          <w:bCs/>
          <w:sz w:val="28"/>
        </w:rPr>
        <w:t>П.05.01 профессионального модуля ПМ.05</w:t>
      </w:r>
      <w:r w:rsidRPr="0041743C">
        <w:rPr>
          <w:spacing w:val="1"/>
          <w:sz w:val="28"/>
        </w:rPr>
        <w:t xml:space="preserve"> </w:t>
      </w:r>
      <w:r w:rsidRPr="0041743C">
        <w:rPr>
          <w:sz w:val="28"/>
        </w:rPr>
        <w:t>является</w:t>
      </w:r>
      <w:r w:rsidRPr="0041743C">
        <w:rPr>
          <w:spacing w:val="1"/>
          <w:sz w:val="28"/>
        </w:rPr>
        <w:t xml:space="preserve"> </w:t>
      </w:r>
      <w:r w:rsidRPr="0041743C">
        <w:rPr>
          <w:sz w:val="28"/>
        </w:rPr>
        <w:t>овладение</w:t>
      </w:r>
      <w:r w:rsidRPr="0041743C">
        <w:rPr>
          <w:spacing w:val="68"/>
          <w:sz w:val="28"/>
        </w:rPr>
        <w:t xml:space="preserve"> </w:t>
      </w:r>
      <w:r w:rsidRPr="0041743C">
        <w:rPr>
          <w:sz w:val="28"/>
        </w:rPr>
        <w:t>обучающимися</w:t>
      </w:r>
      <w:r w:rsidRPr="0041743C">
        <w:rPr>
          <w:spacing w:val="68"/>
          <w:sz w:val="28"/>
        </w:rPr>
        <w:t xml:space="preserve"> </w:t>
      </w:r>
      <w:r w:rsidRPr="0041743C">
        <w:rPr>
          <w:sz w:val="28"/>
        </w:rPr>
        <w:t>видом</w:t>
      </w:r>
      <w:r w:rsidRPr="0041743C">
        <w:rPr>
          <w:spacing w:val="68"/>
          <w:sz w:val="28"/>
        </w:rPr>
        <w:t xml:space="preserve"> </w:t>
      </w:r>
      <w:r w:rsidRPr="0041743C">
        <w:rPr>
          <w:sz w:val="28"/>
        </w:rPr>
        <w:t>деятельности</w:t>
      </w:r>
      <w:r w:rsidRPr="0041743C">
        <w:rPr>
          <w:spacing w:val="69"/>
          <w:sz w:val="28"/>
        </w:rPr>
        <w:t xml:space="preserve"> </w:t>
      </w:r>
      <w:r w:rsidRPr="0041743C">
        <w:rPr>
          <w:sz w:val="28"/>
        </w:rPr>
        <w:t>(ВД)</w:t>
      </w:r>
    </w:p>
    <w:p w:rsidR="00FC7D0A" w:rsidRDefault="00FC7D0A" w:rsidP="00EF41B7">
      <w:pPr>
        <w:ind w:firstLine="527"/>
        <w:jc w:val="both"/>
        <w:rPr>
          <w:sz w:val="28"/>
        </w:rPr>
      </w:pPr>
      <w:r>
        <w:rPr>
          <w:b/>
          <w:sz w:val="28"/>
        </w:rPr>
        <w:t>«</w:t>
      </w:r>
      <w:r w:rsidR="0041743C" w:rsidRPr="0041743C">
        <w:rPr>
          <w:b/>
          <w:sz w:val="28"/>
        </w:rPr>
        <w:t>Выполнение работ по одной или нескольким профессиям рабочих, должностям служащих</w:t>
      </w:r>
      <w:r>
        <w:rPr>
          <w:b/>
          <w:sz w:val="28"/>
        </w:rPr>
        <w:t>»,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(ПК)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общими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компетенциями (ОК):</w:t>
      </w:r>
    </w:p>
    <w:p w:rsidR="00FC7D0A" w:rsidRDefault="003B301F" w:rsidP="00EF41B7">
      <w:pPr>
        <w:pStyle w:val="a3"/>
        <w:ind w:firstLine="527"/>
        <w:jc w:val="both"/>
      </w:pPr>
      <w:r>
        <w:rPr>
          <w:bCs/>
        </w:rPr>
        <w:t>производственной</w:t>
      </w:r>
      <w:r w:rsidR="00EA321A">
        <w:t xml:space="preserve"> практики</w:t>
      </w:r>
      <w:r w:rsidR="00FC7D0A">
        <w:rPr>
          <w:spacing w:val="1"/>
        </w:rPr>
        <w:t xml:space="preserve"> </w:t>
      </w:r>
      <w:r w:rsidR="00FC7D0A">
        <w:t>студент</w:t>
      </w:r>
      <w:r w:rsidR="00FC7D0A">
        <w:rPr>
          <w:spacing w:val="1"/>
        </w:rPr>
        <w:t xml:space="preserve"> </w:t>
      </w:r>
      <w:r w:rsidR="00FC7D0A">
        <w:t>должен</w:t>
      </w:r>
      <w:r w:rsidR="00FC7D0A">
        <w:rPr>
          <w:spacing w:val="1"/>
        </w:rPr>
        <w:t xml:space="preserve"> </w:t>
      </w:r>
      <w:r w:rsidR="00FC7D0A">
        <w:t>освоить</w:t>
      </w:r>
      <w:r w:rsidR="00FC7D0A">
        <w:rPr>
          <w:spacing w:val="1"/>
        </w:rPr>
        <w:t xml:space="preserve"> </w:t>
      </w:r>
      <w:r w:rsidR="00FC7D0A">
        <w:t>основной</w:t>
      </w:r>
      <w:r w:rsidR="00FC7D0A">
        <w:rPr>
          <w:spacing w:val="1"/>
        </w:rPr>
        <w:t xml:space="preserve"> </w:t>
      </w:r>
      <w:r w:rsidR="00FC7D0A">
        <w:t>вид</w:t>
      </w:r>
      <w:r w:rsidR="00FC7D0A">
        <w:rPr>
          <w:spacing w:val="1"/>
        </w:rPr>
        <w:t xml:space="preserve"> </w:t>
      </w:r>
      <w:r w:rsidR="00FC7D0A">
        <w:t>деятельности</w:t>
      </w:r>
      <w:r w:rsidR="00FC7D0A">
        <w:rPr>
          <w:spacing w:val="1"/>
        </w:rPr>
        <w:t xml:space="preserve"> </w:t>
      </w:r>
      <w:r w:rsidR="00FC7D0A">
        <w:t>и</w:t>
      </w:r>
      <w:r w:rsidR="00FC7D0A">
        <w:rPr>
          <w:spacing w:val="1"/>
        </w:rPr>
        <w:t xml:space="preserve"> </w:t>
      </w:r>
      <w:r w:rsidR="00FC7D0A">
        <w:t>соответствующие</w:t>
      </w:r>
      <w:r w:rsidR="00FC7D0A">
        <w:rPr>
          <w:spacing w:val="1"/>
        </w:rPr>
        <w:t xml:space="preserve"> </w:t>
      </w:r>
      <w:r w:rsidR="00FC7D0A">
        <w:t>ему</w:t>
      </w:r>
      <w:r w:rsidR="00FC7D0A">
        <w:rPr>
          <w:spacing w:val="1"/>
        </w:rPr>
        <w:t xml:space="preserve"> </w:t>
      </w:r>
      <w:r w:rsidR="00FC7D0A">
        <w:t>общие</w:t>
      </w:r>
      <w:r w:rsidR="00FC7D0A">
        <w:rPr>
          <w:spacing w:val="1"/>
        </w:rPr>
        <w:t xml:space="preserve"> </w:t>
      </w:r>
      <w:r w:rsidR="00FC7D0A">
        <w:t>компетенции</w:t>
      </w:r>
      <w:r w:rsidR="00FC7D0A">
        <w:rPr>
          <w:spacing w:val="1"/>
        </w:rPr>
        <w:t xml:space="preserve"> </w:t>
      </w:r>
      <w:r w:rsidR="00FC7D0A">
        <w:t>и</w:t>
      </w:r>
      <w:r w:rsidR="00FC7D0A">
        <w:rPr>
          <w:spacing w:val="1"/>
        </w:rPr>
        <w:t xml:space="preserve"> </w:t>
      </w:r>
      <w:r w:rsidR="00FC7D0A">
        <w:t>профессиональные</w:t>
      </w:r>
      <w:r w:rsidR="00FC7D0A">
        <w:rPr>
          <w:spacing w:val="-4"/>
        </w:rPr>
        <w:t xml:space="preserve"> </w:t>
      </w:r>
      <w:r w:rsidR="00FC7D0A">
        <w:t>компетенции:</w:t>
      </w:r>
    </w:p>
    <w:p w:rsidR="00FC7D0A" w:rsidRDefault="00FC7D0A" w:rsidP="00FC7D0A">
      <w:pPr>
        <w:pStyle w:val="a3"/>
        <w:spacing w:before="158"/>
        <w:ind w:left="398"/>
        <w:jc w:val="both"/>
      </w:pPr>
      <w:r>
        <w:t>Перечень</w:t>
      </w:r>
      <w:r>
        <w:rPr>
          <w:spacing w:val="-4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компетенций</w:t>
      </w:r>
    </w:p>
    <w:p w:rsidR="00FC7D0A" w:rsidRDefault="00FC7D0A" w:rsidP="00FC7D0A">
      <w:pPr>
        <w:pStyle w:val="a3"/>
        <w:spacing w:before="3"/>
        <w:rPr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8159"/>
      </w:tblGrid>
      <w:tr w:rsidR="00FC7D0A" w:rsidTr="0075199E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4366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компетенций</w:t>
            </w:r>
            <w:proofErr w:type="spellEnd"/>
          </w:p>
        </w:tc>
      </w:tr>
      <w:tr w:rsidR="0041743C" w:rsidTr="0075199E">
        <w:trPr>
          <w:trHeight w:val="551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Выбирать способы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решения задач профессиональной деятельности, применительно к различным контекстам</w:t>
            </w:r>
          </w:p>
        </w:tc>
      </w:tr>
      <w:tr w:rsidR="0041743C" w:rsidTr="0075199E">
        <w:trPr>
          <w:trHeight w:val="552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1A164A" w:rsidRDefault="001A164A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1A164A">
              <w:rPr>
                <w:lang w:val="ru-RU"/>
              </w:rPr>
              <w:t xml:space="preserve">Использовать современные средства поиска, анализа и </w:t>
            </w:r>
            <w:proofErr w:type="gramStart"/>
            <w:r w:rsidRPr="001A164A">
              <w:rPr>
                <w:lang w:val="ru-RU"/>
              </w:rPr>
              <w:t>интерпретации информации</w:t>
            </w:r>
            <w:proofErr w:type="gramEnd"/>
            <w:r w:rsidRPr="001A164A">
              <w:rPr>
                <w:lang w:val="ru-RU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41743C" w:rsidTr="0075199E">
        <w:trPr>
          <w:trHeight w:val="27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1A164A" w:rsidRDefault="001A164A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1A164A">
              <w:rPr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1743C" w:rsidTr="0075199E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1A164A" w:rsidRDefault="001A164A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1A164A">
              <w:rPr>
                <w:lang w:val="ru-RU"/>
              </w:rPr>
              <w:t>Эффективно взаимодействовать и работать в коллективе и команде</w:t>
            </w:r>
          </w:p>
        </w:tc>
      </w:tr>
      <w:tr w:rsidR="0041743C" w:rsidTr="0075199E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1743C" w:rsidTr="0075199E">
        <w:trPr>
          <w:trHeight w:val="50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1A164A" w:rsidRDefault="001A164A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1A164A">
              <w:rPr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1743C" w:rsidTr="0075199E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1A164A" w:rsidRDefault="001A164A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1A164A">
              <w:rPr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1743C" w:rsidTr="0075199E">
        <w:trPr>
          <w:trHeight w:val="827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1743C" w:rsidTr="0075199E">
        <w:trPr>
          <w:trHeight w:val="278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1A164A" w:rsidRDefault="001A164A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1A164A">
              <w:rPr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EF41B7" w:rsidRDefault="00EF41B7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:rsidR="001A164A" w:rsidRDefault="001A164A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:rsidR="001A164A" w:rsidRDefault="001A164A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:rsidR="00FC7D0A" w:rsidRDefault="00FC7D0A" w:rsidP="00FC7D0A">
      <w:pPr>
        <w:pStyle w:val="a3"/>
        <w:ind w:left="398"/>
        <w:jc w:val="both"/>
      </w:pPr>
      <w:r>
        <w:lastRenderedPageBreak/>
        <w:t>Перечень</w:t>
      </w:r>
      <w:r>
        <w:rPr>
          <w:spacing w:val="-6"/>
        </w:rPr>
        <w:t xml:space="preserve"> </w:t>
      </w:r>
      <w:r w:rsidR="0041743C">
        <w:t>видов деятельности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8159"/>
      </w:tblGrid>
      <w:tr w:rsidR="00FC7D0A" w:rsidTr="0075199E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4366" w:type="pct"/>
          </w:tcPr>
          <w:p w:rsidR="00FC7D0A" w:rsidRPr="00FC7D0A" w:rsidRDefault="00FC7D0A" w:rsidP="0041743C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FC7D0A">
              <w:rPr>
                <w:b/>
                <w:sz w:val="24"/>
                <w:lang w:val="ru-RU"/>
              </w:rPr>
              <w:t>Наименование</w:t>
            </w:r>
            <w:r w:rsidRPr="00FC7D0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видов</w:t>
            </w:r>
            <w:r w:rsidRPr="00FC7D0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деятельности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профессиональных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компетенций</w:t>
            </w:r>
          </w:p>
        </w:tc>
      </w:tr>
      <w:tr w:rsidR="00FC7D0A" w:rsidTr="0075199E">
        <w:trPr>
          <w:trHeight w:val="551"/>
        </w:trPr>
        <w:tc>
          <w:tcPr>
            <w:tcW w:w="634" w:type="pct"/>
            <w:vAlign w:val="center"/>
          </w:tcPr>
          <w:p w:rsidR="00FC7D0A" w:rsidRDefault="00FC7D0A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1"/>
                <w:sz w:val="24"/>
              </w:rPr>
              <w:t xml:space="preserve"> </w:t>
            </w:r>
            <w:r w:rsidR="0041743C">
              <w:rPr>
                <w:sz w:val="24"/>
              </w:rPr>
              <w:t>5</w:t>
            </w:r>
          </w:p>
        </w:tc>
        <w:tc>
          <w:tcPr>
            <w:tcW w:w="4366" w:type="pct"/>
            <w:vAlign w:val="center"/>
          </w:tcPr>
          <w:p w:rsidR="00FC7D0A" w:rsidRPr="00FC7D0A" w:rsidRDefault="0041743C" w:rsidP="0041743C">
            <w:pPr>
              <w:pStyle w:val="TableParagraph"/>
              <w:spacing w:line="276" w:lineRule="exact"/>
              <w:ind w:left="105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153F0A" w:rsidRDefault="00153F0A">
      <w:pPr>
        <w:widowControl/>
        <w:autoSpaceDE/>
        <w:autoSpaceDN/>
        <w:spacing w:after="160" w:line="259" w:lineRule="auto"/>
        <w:rPr>
          <w:sz w:val="27"/>
          <w:szCs w:val="28"/>
        </w:rPr>
      </w:pPr>
    </w:p>
    <w:p w:rsidR="0041743C" w:rsidRPr="0041743C" w:rsidRDefault="0041743C" w:rsidP="0041743C">
      <w:pPr>
        <w:pStyle w:val="a5"/>
        <w:numPr>
          <w:ilvl w:val="2"/>
          <w:numId w:val="10"/>
        </w:numPr>
        <w:tabs>
          <w:tab w:val="left" w:pos="524"/>
        </w:tabs>
        <w:spacing w:line="322" w:lineRule="exact"/>
        <w:outlineLvl w:val="3"/>
        <w:rPr>
          <w:bCs/>
          <w:sz w:val="28"/>
          <w:szCs w:val="28"/>
        </w:rPr>
      </w:pPr>
      <w:r w:rsidRPr="0041743C">
        <w:rPr>
          <w:bCs/>
          <w:sz w:val="28"/>
          <w:szCs w:val="28"/>
        </w:rPr>
        <w:t>Количество</w:t>
      </w:r>
      <w:r w:rsidRPr="0041743C">
        <w:rPr>
          <w:bCs/>
          <w:spacing w:val="-3"/>
          <w:sz w:val="28"/>
          <w:szCs w:val="28"/>
        </w:rPr>
        <w:t xml:space="preserve"> </w:t>
      </w:r>
      <w:r w:rsidRPr="0041743C">
        <w:rPr>
          <w:bCs/>
          <w:sz w:val="28"/>
          <w:szCs w:val="28"/>
        </w:rPr>
        <w:t>часов</w:t>
      </w:r>
      <w:r w:rsidRPr="0041743C">
        <w:rPr>
          <w:bCs/>
          <w:spacing w:val="-5"/>
          <w:sz w:val="28"/>
          <w:szCs w:val="28"/>
        </w:rPr>
        <w:t xml:space="preserve"> </w:t>
      </w:r>
      <w:r w:rsidRPr="0041743C">
        <w:rPr>
          <w:bCs/>
          <w:sz w:val="28"/>
          <w:szCs w:val="28"/>
        </w:rPr>
        <w:t>на</w:t>
      </w:r>
      <w:r w:rsidRPr="0041743C">
        <w:rPr>
          <w:bCs/>
          <w:spacing w:val="-3"/>
          <w:sz w:val="28"/>
          <w:szCs w:val="28"/>
        </w:rPr>
        <w:t xml:space="preserve"> </w:t>
      </w:r>
      <w:r w:rsidRPr="0041743C">
        <w:rPr>
          <w:bCs/>
          <w:sz w:val="28"/>
          <w:szCs w:val="28"/>
        </w:rPr>
        <w:t>освоение</w:t>
      </w:r>
      <w:r w:rsidRPr="0041743C">
        <w:rPr>
          <w:bCs/>
          <w:spacing w:val="-3"/>
          <w:sz w:val="28"/>
          <w:szCs w:val="28"/>
        </w:rPr>
        <w:t xml:space="preserve"> </w:t>
      </w:r>
      <w:r w:rsidRPr="0041743C">
        <w:rPr>
          <w:bCs/>
          <w:sz w:val="28"/>
          <w:szCs w:val="28"/>
        </w:rPr>
        <w:t>программы</w:t>
      </w:r>
      <w:r w:rsidRPr="0041743C">
        <w:rPr>
          <w:bCs/>
          <w:spacing w:val="-4"/>
          <w:sz w:val="28"/>
          <w:szCs w:val="28"/>
        </w:rPr>
        <w:t xml:space="preserve"> </w:t>
      </w:r>
      <w:r w:rsidR="003B301F">
        <w:rPr>
          <w:bCs/>
          <w:sz w:val="28"/>
        </w:rPr>
        <w:t>производственной</w:t>
      </w:r>
      <w:r w:rsidR="00EA321A" w:rsidRPr="00EA321A">
        <w:rPr>
          <w:bCs/>
          <w:sz w:val="28"/>
          <w:szCs w:val="28"/>
        </w:rPr>
        <w:t xml:space="preserve"> практики </w:t>
      </w:r>
      <w:r w:rsidR="003B301F">
        <w:rPr>
          <w:bCs/>
          <w:sz w:val="28"/>
          <w:szCs w:val="28"/>
        </w:rPr>
        <w:t>П</w:t>
      </w:r>
      <w:r w:rsidR="00EA321A" w:rsidRPr="00EA321A">
        <w:rPr>
          <w:bCs/>
          <w:sz w:val="28"/>
          <w:szCs w:val="28"/>
        </w:rPr>
        <w:t>П.05.01 профессионального модуля ПМ.05</w:t>
      </w:r>
      <w:r w:rsidRPr="0041743C">
        <w:rPr>
          <w:bCs/>
          <w:sz w:val="28"/>
          <w:szCs w:val="28"/>
        </w:rPr>
        <w:t>:</w:t>
      </w:r>
    </w:p>
    <w:p w:rsidR="0041743C" w:rsidRPr="0041743C" w:rsidRDefault="0041743C" w:rsidP="00EA321A">
      <w:pPr>
        <w:ind w:firstLine="709"/>
        <w:jc w:val="both"/>
        <w:rPr>
          <w:sz w:val="28"/>
          <w:szCs w:val="28"/>
        </w:rPr>
      </w:pPr>
      <w:r w:rsidRPr="0041743C">
        <w:rPr>
          <w:sz w:val="28"/>
          <w:szCs w:val="28"/>
        </w:rPr>
        <w:t xml:space="preserve">максимальной учебной нагрузки обучающегося – </w:t>
      </w:r>
      <w:r w:rsidR="0063065C">
        <w:rPr>
          <w:sz w:val="28"/>
          <w:szCs w:val="28"/>
        </w:rPr>
        <w:t>108</w:t>
      </w:r>
      <w:r w:rsidRPr="0041743C">
        <w:rPr>
          <w:sz w:val="28"/>
          <w:szCs w:val="28"/>
        </w:rPr>
        <w:t xml:space="preserve"> часов</w:t>
      </w:r>
    </w:p>
    <w:p w:rsidR="0041743C" w:rsidRPr="0041743C" w:rsidRDefault="00EA321A" w:rsidP="0041743C">
      <w:pPr>
        <w:pStyle w:val="a5"/>
        <w:numPr>
          <w:ilvl w:val="2"/>
          <w:numId w:val="10"/>
        </w:numPr>
        <w:tabs>
          <w:tab w:val="left" w:pos="524"/>
        </w:tabs>
        <w:ind w:right="-2"/>
        <w:rPr>
          <w:sz w:val="28"/>
        </w:rPr>
      </w:pPr>
      <w:r>
        <w:rPr>
          <w:sz w:val="28"/>
        </w:rPr>
        <w:t>Раздел учебной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240"/>
        <w:gridCol w:w="813"/>
        <w:gridCol w:w="774"/>
        <w:gridCol w:w="498"/>
        <w:gridCol w:w="576"/>
        <w:gridCol w:w="498"/>
        <w:gridCol w:w="576"/>
        <w:gridCol w:w="498"/>
        <w:gridCol w:w="498"/>
        <w:gridCol w:w="498"/>
        <w:gridCol w:w="806"/>
      </w:tblGrid>
      <w:tr w:rsidR="006225A2" w:rsidRPr="002D14C9" w:rsidTr="001A164A">
        <w:trPr>
          <w:trHeight w:val="203"/>
        </w:trPr>
        <w:tc>
          <w:tcPr>
            <w:tcW w:w="617" w:type="pct"/>
            <w:vMerge w:val="restar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Коды</w:t>
            </w:r>
          </w:p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профессиональных</w:t>
            </w:r>
          </w:p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общих компетенций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iCs/>
                <w:sz w:val="24"/>
                <w:szCs w:val="24"/>
              </w:rPr>
            </w:pPr>
            <w:r w:rsidRPr="002D14C9">
              <w:rPr>
                <w:iCs/>
                <w:sz w:val="24"/>
                <w:szCs w:val="24"/>
              </w:rPr>
              <w:t>Максимальный объем</w:t>
            </w:r>
          </w:p>
          <w:p w:rsidR="0041743C" w:rsidRPr="002D14C9" w:rsidRDefault="0041743C" w:rsidP="004E587B">
            <w:pPr>
              <w:jc w:val="center"/>
              <w:rPr>
                <w:b/>
                <w:sz w:val="24"/>
                <w:szCs w:val="24"/>
              </w:rPr>
            </w:pPr>
            <w:r w:rsidRPr="002D14C9">
              <w:rPr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3080" w:type="pct"/>
            <w:gridSpan w:val="9"/>
            <w:shd w:val="clear" w:color="auto" w:fill="auto"/>
            <w:vAlign w:val="center"/>
          </w:tcPr>
          <w:p w:rsidR="0041743C" w:rsidRPr="002D14C9" w:rsidRDefault="0041743C" w:rsidP="004E587B">
            <w:pPr>
              <w:jc w:val="center"/>
              <w:rPr>
                <w:b/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В том числе</w:t>
            </w:r>
          </w:p>
        </w:tc>
      </w:tr>
      <w:tr w:rsidR="006225A2" w:rsidRPr="002D14C9" w:rsidTr="001A164A">
        <w:trPr>
          <w:trHeight w:val="974"/>
        </w:trPr>
        <w:tc>
          <w:tcPr>
            <w:tcW w:w="617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 xml:space="preserve">Самостоятельная </w:t>
            </w:r>
          </w:p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работа</w:t>
            </w:r>
          </w:p>
        </w:tc>
        <w:tc>
          <w:tcPr>
            <w:tcW w:w="274" w:type="pct"/>
            <w:vMerge w:val="restar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343" w:type="pct"/>
            <w:vMerge w:val="restar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suppressAutoHyphens/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Всего (</w:t>
            </w:r>
            <w:proofErr w:type="spellStart"/>
            <w:r w:rsidRPr="002D14C9">
              <w:rPr>
                <w:sz w:val="24"/>
                <w:szCs w:val="24"/>
              </w:rPr>
              <w:t>обяз</w:t>
            </w:r>
            <w:proofErr w:type="spellEnd"/>
            <w:r w:rsidRPr="002D14C9">
              <w:rPr>
                <w:sz w:val="24"/>
                <w:szCs w:val="24"/>
              </w:rPr>
              <w:t>.)</w:t>
            </w:r>
          </w:p>
        </w:tc>
        <w:tc>
          <w:tcPr>
            <w:tcW w:w="1641" w:type="pct"/>
            <w:gridSpan w:val="5"/>
            <w:shd w:val="clear" w:color="auto" w:fill="auto"/>
            <w:vAlign w:val="center"/>
          </w:tcPr>
          <w:p w:rsidR="0041743C" w:rsidRPr="002D14C9" w:rsidRDefault="0041743C" w:rsidP="004E587B">
            <w:pPr>
              <w:jc w:val="center"/>
              <w:rPr>
                <w:b/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В том числе</w:t>
            </w:r>
          </w:p>
        </w:tc>
        <w:tc>
          <w:tcPr>
            <w:tcW w:w="480" w:type="pc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2D14C9">
              <w:rPr>
                <w:iCs/>
                <w:sz w:val="24"/>
                <w:szCs w:val="24"/>
              </w:rPr>
              <w:t>Промежут</w:t>
            </w:r>
            <w:proofErr w:type="spellEnd"/>
            <w:r w:rsidRPr="002D14C9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2D14C9">
              <w:rPr>
                <w:iCs/>
                <w:sz w:val="24"/>
                <w:szCs w:val="24"/>
              </w:rPr>
              <w:t>аттест</w:t>
            </w:r>
            <w:proofErr w:type="spellEnd"/>
            <w:r w:rsidRPr="002D14C9">
              <w:rPr>
                <w:iCs/>
                <w:sz w:val="24"/>
                <w:szCs w:val="24"/>
              </w:rPr>
              <w:t>.</w:t>
            </w:r>
          </w:p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iCs/>
                <w:sz w:val="24"/>
                <w:szCs w:val="24"/>
              </w:rPr>
              <w:t>(экзамен)</w:t>
            </w:r>
          </w:p>
        </w:tc>
      </w:tr>
      <w:tr w:rsidR="006225A2" w:rsidRPr="002D14C9" w:rsidTr="001A164A">
        <w:trPr>
          <w:cantSplit/>
          <w:trHeight w:val="1487"/>
        </w:trPr>
        <w:tc>
          <w:tcPr>
            <w:tcW w:w="617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:rsidR="0041743C" w:rsidRPr="002D14C9" w:rsidRDefault="0041743C" w:rsidP="004E587B">
            <w:pPr>
              <w:rPr>
                <w:b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Пр. занятия</w:t>
            </w:r>
          </w:p>
        </w:tc>
        <w:tc>
          <w:tcPr>
            <w:tcW w:w="274" w:type="pc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Лаб. занятия</w:t>
            </w:r>
          </w:p>
        </w:tc>
        <w:tc>
          <w:tcPr>
            <w:tcW w:w="343" w:type="pc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Курсовых работ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:rsidR="0041743C" w:rsidRPr="002D14C9" w:rsidRDefault="0041743C" w:rsidP="004E587B">
            <w:pPr>
              <w:jc w:val="center"/>
              <w:rPr>
                <w:sz w:val="24"/>
                <w:szCs w:val="24"/>
              </w:rPr>
            </w:pPr>
            <w:proofErr w:type="spellStart"/>
            <w:r w:rsidRPr="002D14C9">
              <w:rPr>
                <w:sz w:val="24"/>
                <w:szCs w:val="24"/>
              </w:rPr>
              <w:t>Диффер</w:t>
            </w:r>
            <w:proofErr w:type="spellEnd"/>
            <w:r w:rsidRPr="002D14C9">
              <w:rPr>
                <w:sz w:val="24"/>
                <w:szCs w:val="24"/>
              </w:rPr>
              <w:t>. зачеты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1743C" w:rsidRPr="002D14C9" w:rsidRDefault="0041743C" w:rsidP="004E58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321A" w:rsidRPr="002D14C9" w:rsidTr="001A164A">
        <w:trPr>
          <w:trHeight w:val="1460"/>
        </w:trPr>
        <w:tc>
          <w:tcPr>
            <w:tcW w:w="617" w:type="pct"/>
            <w:shd w:val="clear" w:color="auto" w:fill="auto"/>
            <w:textDirection w:val="btLr"/>
            <w:vAlign w:val="center"/>
          </w:tcPr>
          <w:p w:rsidR="00EA321A" w:rsidRDefault="00EA321A" w:rsidP="00EA321A">
            <w:pPr>
              <w:ind w:left="113" w:right="113"/>
              <w:rPr>
                <w:sz w:val="24"/>
                <w:szCs w:val="24"/>
              </w:rPr>
            </w:pPr>
            <w:r w:rsidRPr="009E17E1">
              <w:rPr>
                <w:sz w:val="24"/>
                <w:szCs w:val="24"/>
              </w:rPr>
              <w:t>18590 Слесарь-электрик по ремонту электрооборудовани</w:t>
            </w:r>
            <w:r>
              <w:rPr>
                <w:sz w:val="24"/>
                <w:szCs w:val="24"/>
              </w:rPr>
              <w:t>я</w:t>
            </w:r>
          </w:p>
          <w:p w:rsidR="00EA321A" w:rsidRPr="002D14C9" w:rsidRDefault="00EA321A" w:rsidP="00EA321A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ОК.1-ОК.11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A321A" w:rsidRPr="002D14C9" w:rsidRDefault="003B301F" w:rsidP="003B3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321A">
              <w:rPr>
                <w:sz w:val="24"/>
                <w:szCs w:val="24"/>
              </w:rPr>
              <w:t xml:space="preserve">П.05.01 </w:t>
            </w:r>
            <w:r>
              <w:rPr>
                <w:sz w:val="24"/>
                <w:szCs w:val="24"/>
              </w:rPr>
              <w:t>Производственная</w:t>
            </w:r>
            <w:r w:rsidR="00EA321A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A321A" w:rsidRPr="002D14C9" w:rsidRDefault="0063065C" w:rsidP="00EA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A321A" w:rsidRPr="002D14C9" w:rsidRDefault="0063065C" w:rsidP="00EA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A321A" w:rsidRPr="002D14C9" w:rsidRDefault="0063065C" w:rsidP="00EA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-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 w:rsidRPr="002D14C9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A321A" w:rsidRPr="002D14C9" w:rsidRDefault="00EA321A" w:rsidP="00EA3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743C" w:rsidRPr="0041743C" w:rsidRDefault="0041743C" w:rsidP="0041743C">
      <w:pPr>
        <w:spacing w:before="6"/>
        <w:rPr>
          <w:sz w:val="27"/>
          <w:szCs w:val="28"/>
        </w:rPr>
      </w:pPr>
    </w:p>
    <w:p w:rsidR="00EA321A" w:rsidRPr="00EA321A" w:rsidRDefault="00EA321A" w:rsidP="00EA321A">
      <w:pPr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Pr="00EA321A">
        <w:rPr>
          <w:sz w:val="28"/>
        </w:rPr>
        <w:t xml:space="preserve">Периодичность и формы текущего контроля и промежуточной аттестации. </w:t>
      </w:r>
    </w:p>
    <w:p w:rsidR="00EA321A" w:rsidRPr="00EA321A" w:rsidRDefault="00EA321A" w:rsidP="00EA321A">
      <w:pPr>
        <w:ind w:firstLine="709"/>
        <w:jc w:val="both"/>
        <w:rPr>
          <w:sz w:val="28"/>
        </w:rPr>
      </w:pPr>
      <w:r w:rsidRPr="00EA321A">
        <w:rPr>
          <w:sz w:val="28"/>
        </w:rPr>
        <w:t xml:space="preserve">Текущий контроль в форме </w:t>
      </w:r>
      <w:r w:rsidR="00546339">
        <w:rPr>
          <w:sz w:val="28"/>
        </w:rPr>
        <w:t>защиты отчетов</w:t>
      </w:r>
      <w:bookmarkStart w:id="0" w:name="_GoBack"/>
      <w:bookmarkEnd w:id="0"/>
      <w:r w:rsidRPr="00EA321A">
        <w:rPr>
          <w:sz w:val="28"/>
        </w:rPr>
        <w:t xml:space="preserve">. Дифференцированный зачет по </w:t>
      </w:r>
      <w:r w:rsidR="003B301F" w:rsidRPr="003B301F">
        <w:rPr>
          <w:sz w:val="28"/>
        </w:rPr>
        <w:t>производственной</w:t>
      </w:r>
      <w:r w:rsidRPr="00EA321A">
        <w:rPr>
          <w:sz w:val="28"/>
        </w:rPr>
        <w:t xml:space="preserve"> практике</w:t>
      </w:r>
      <w:r w:rsidR="00634262">
        <w:rPr>
          <w:sz w:val="28"/>
        </w:rPr>
        <w:t xml:space="preserve"> в 4 семестре</w:t>
      </w:r>
      <w:r w:rsidRPr="00EA321A">
        <w:rPr>
          <w:sz w:val="28"/>
        </w:rPr>
        <w:t>.</w:t>
      </w:r>
    </w:p>
    <w:p w:rsidR="00F12C76" w:rsidRDefault="00F12C76" w:rsidP="006C0B77">
      <w:pPr>
        <w:ind w:firstLine="709"/>
        <w:jc w:val="both"/>
      </w:pPr>
    </w:p>
    <w:sectPr w:rsidR="00F12C76" w:rsidSect="006C0B7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64" w:rsidRDefault="00814D64">
      <w:r>
        <w:separator/>
      </w:r>
    </w:p>
  </w:endnote>
  <w:endnote w:type="continuationSeparator" w:id="0">
    <w:p w:rsidR="00814D64" w:rsidRDefault="0081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51" w:rsidRDefault="0054633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64" w:rsidRDefault="00814D64">
      <w:r>
        <w:separator/>
      </w:r>
    </w:p>
  </w:footnote>
  <w:footnote w:type="continuationSeparator" w:id="0">
    <w:p w:rsidR="00814D64" w:rsidRDefault="0081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562"/>
    <w:multiLevelType w:val="hybridMultilevel"/>
    <w:tmpl w:val="77A0C0EA"/>
    <w:lvl w:ilvl="0" w:tplc="54E6500E">
      <w:start w:val="1"/>
      <w:numFmt w:val="decimal"/>
      <w:lvlText w:val="%1)"/>
      <w:lvlJc w:val="left"/>
      <w:pPr>
        <w:ind w:left="21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2A1502">
      <w:numFmt w:val="bullet"/>
      <w:lvlText w:val="•"/>
      <w:lvlJc w:val="left"/>
      <w:pPr>
        <w:ind w:left="1182" w:hanging="416"/>
      </w:pPr>
      <w:rPr>
        <w:rFonts w:hint="default"/>
        <w:lang w:val="ru-RU" w:eastAsia="en-US" w:bidi="ar-SA"/>
      </w:rPr>
    </w:lvl>
    <w:lvl w:ilvl="2" w:tplc="5FA48D3E">
      <w:numFmt w:val="bullet"/>
      <w:lvlText w:val="•"/>
      <w:lvlJc w:val="left"/>
      <w:pPr>
        <w:ind w:left="2145" w:hanging="416"/>
      </w:pPr>
      <w:rPr>
        <w:rFonts w:hint="default"/>
        <w:lang w:val="ru-RU" w:eastAsia="en-US" w:bidi="ar-SA"/>
      </w:rPr>
    </w:lvl>
    <w:lvl w:ilvl="3" w:tplc="1E888E32">
      <w:numFmt w:val="bullet"/>
      <w:lvlText w:val="•"/>
      <w:lvlJc w:val="left"/>
      <w:pPr>
        <w:ind w:left="3107" w:hanging="416"/>
      </w:pPr>
      <w:rPr>
        <w:rFonts w:hint="default"/>
        <w:lang w:val="ru-RU" w:eastAsia="en-US" w:bidi="ar-SA"/>
      </w:rPr>
    </w:lvl>
    <w:lvl w:ilvl="4" w:tplc="B63008A6">
      <w:numFmt w:val="bullet"/>
      <w:lvlText w:val="•"/>
      <w:lvlJc w:val="left"/>
      <w:pPr>
        <w:ind w:left="4070" w:hanging="416"/>
      </w:pPr>
      <w:rPr>
        <w:rFonts w:hint="default"/>
        <w:lang w:val="ru-RU" w:eastAsia="en-US" w:bidi="ar-SA"/>
      </w:rPr>
    </w:lvl>
    <w:lvl w:ilvl="5" w:tplc="2F70537E">
      <w:numFmt w:val="bullet"/>
      <w:lvlText w:val="•"/>
      <w:lvlJc w:val="left"/>
      <w:pPr>
        <w:ind w:left="5033" w:hanging="416"/>
      </w:pPr>
      <w:rPr>
        <w:rFonts w:hint="default"/>
        <w:lang w:val="ru-RU" w:eastAsia="en-US" w:bidi="ar-SA"/>
      </w:rPr>
    </w:lvl>
    <w:lvl w:ilvl="6" w:tplc="5E928C18">
      <w:numFmt w:val="bullet"/>
      <w:lvlText w:val="•"/>
      <w:lvlJc w:val="left"/>
      <w:pPr>
        <w:ind w:left="5995" w:hanging="416"/>
      </w:pPr>
      <w:rPr>
        <w:rFonts w:hint="default"/>
        <w:lang w:val="ru-RU" w:eastAsia="en-US" w:bidi="ar-SA"/>
      </w:rPr>
    </w:lvl>
    <w:lvl w:ilvl="7" w:tplc="EBEC784A">
      <w:numFmt w:val="bullet"/>
      <w:lvlText w:val="•"/>
      <w:lvlJc w:val="left"/>
      <w:pPr>
        <w:ind w:left="6958" w:hanging="416"/>
      </w:pPr>
      <w:rPr>
        <w:rFonts w:hint="default"/>
        <w:lang w:val="ru-RU" w:eastAsia="en-US" w:bidi="ar-SA"/>
      </w:rPr>
    </w:lvl>
    <w:lvl w:ilvl="8" w:tplc="32FC5602">
      <w:numFmt w:val="bullet"/>
      <w:lvlText w:val="•"/>
      <w:lvlJc w:val="left"/>
      <w:pPr>
        <w:ind w:left="7921" w:hanging="416"/>
      </w:pPr>
      <w:rPr>
        <w:rFonts w:hint="default"/>
        <w:lang w:val="ru-RU" w:eastAsia="en-US" w:bidi="ar-SA"/>
      </w:rPr>
    </w:lvl>
  </w:abstractNum>
  <w:abstractNum w:abstractNumId="1">
    <w:nsid w:val="17DA3CCE"/>
    <w:multiLevelType w:val="hybridMultilevel"/>
    <w:tmpl w:val="F03E038A"/>
    <w:lvl w:ilvl="0" w:tplc="0A6AED1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29ACE">
      <w:numFmt w:val="bullet"/>
      <w:lvlText w:val="-"/>
      <w:lvlJc w:val="left"/>
      <w:pPr>
        <w:ind w:left="105" w:hanging="39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C6A95CA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FB9C40CE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9826931A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BEAA2F6A">
      <w:numFmt w:val="bullet"/>
      <w:lvlText w:val="•"/>
      <w:lvlJc w:val="left"/>
      <w:pPr>
        <w:ind w:left="3448" w:hanging="392"/>
      </w:pPr>
      <w:rPr>
        <w:rFonts w:hint="default"/>
        <w:lang w:val="ru-RU" w:eastAsia="en-US" w:bidi="ar-SA"/>
      </w:rPr>
    </w:lvl>
    <w:lvl w:ilvl="6" w:tplc="5936D87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7E1EA9E8">
      <w:numFmt w:val="bullet"/>
      <w:lvlText w:val="•"/>
      <w:lvlJc w:val="left"/>
      <w:pPr>
        <w:ind w:left="4787" w:hanging="392"/>
      </w:pPr>
      <w:rPr>
        <w:rFonts w:hint="default"/>
        <w:lang w:val="ru-RU" w:eastAsia="en-US" w:bidi="ar-SA"/>
      </w:rPr>
    </w:lvl>
    <w:lvl w:ilvl="8" w:tplc="D21638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2">
    <w:nsid w:val="228D31C2"/>
    <w:multiLevelType w:val="hybridMultilevel"/>
    <w:tmpl w:val="50C64DD2"/>
    <w:lvl w:ilvl="0" w:tplc="E000EC0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DC46E72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993CF93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704C8FAA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E91424D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CD5847B0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7ABCE2E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0F160820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FC8ADC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3">
    <w:nsid w:val="2B16235C"/>
    <w:multiLevelType w:val="hybridMultilevel"/>
    <w:tmpl w:val="925C6678"/>
    <w:lvl w:ilvl="0" w:tplc="68085A5E">
      <w:numFmt w:val="bullet"/>
      <w:lvlText w:val="-"/>
      <w:lvlJc w:val="left"/>
      <w:pPr>
        <w:ind w:left="105" w:hanging="425"/>
      </w:pPr>
      <w:rPr>
        <w:rFonts w:hint="default"/>
        <w:w w:val="100"/>
        <w:lang w:val="ru-RU" w:eastAsia="en-US" w:bidi="ar-SA"/>
      </w:rPr>
    </w:lvl>
    <w:lvl w:ilvl="1" w:tplc="4A7871FA">
      <w:numFmt w:val="bullet"/>
      <w:lvlText w:val="•"/>
      <w:lvlJc w:val="left"/>
      <w:pPr>
        <w:ind w:left="769" w:hanging="425"/>
      </w:pPr>
      <w:rPr>
        <w:rFonts w:hint="default"/>
        <w:lang w:val="ru-RU" w:eastAsia="en-US" w:bidi="ar-SA"/>
      </w:rPr>
    </w:lvl>
    <w:lvl w:ilvl="2" w:tplc="0AFA99F2">
      <w:numFmt w:val="bullet"/>
      <w:lvlText w:val="•"/>
      <w:lvlJc w:val="left"/>
      <w:pPr>
        <w:ind w:left="1439" w:hanging="425"/>
      </w:pPr>
      <w:rPr>
        <w:rFonts w:hint="default"/>
        <w:lang w:val="ru-RU" w:eastAsia="en-US" w:bidi="ar-SA"/>
      </w:rPr>
    </w:lvl>
    <w:lvl w:ilvl="3" w:tplc="502044C0">
      <w:numFmt w:val="bullet"/>
      <w:lvlText w:val="•"/>
      <w:lvlJc w:val="left"/>
      <w:pPr>
        <w:ind w:left="2108" w:hanging="425"/>
      </w:pPr>
      <w:rPr>
        <w:rFonts w:hint="default"/>
        <w:lang w:val="ru-RU" w:eastAsia="en-US" w:bidi="ar-SA"/>
      </w:rPr>
    </w:lvl>
    <w:lvl w:ilvl="4" w:tplc="F482CF86">
      <w:numFmt w:val="bullet"/>
      <w:lvlText w:val="•"/>
      <w:lvlJc w:val="left"/>
      <w:pPr>
        <w:ind w:left="2778" w:hanging="425"/>
      </w:pPr>
      <w:rPr>
        <w:rFonts w:hint="default"/>
        <w:lang w:val="ru-RU" w:eastAsia="en-US" w:bidi="ar-SA"/>
      </w:rPr>
    </w:lvl>
    <w:lvl w:ilvl="5" w:tplc="EC68013C">
      <w:numFmt w:val="bullet"/>
      <w:lvlText w:val="•"/>
      <w:lvlJc w:val="left"/>
      <w:pPr>
        <w:ind w:left="3448" w:hanging="425"/>
      </w:pPr>
      <w:rPr>
        <w:rFonts w:hint="default"/>
        <w:lang w:val="ru-RU" w:eastAsia="en-US" w:bidi="ar-SA"/>
      </w:rPr>
    </w:lvl>
    <w:lvl w:ilvl="6" w:tplc="93E8D720">
      <w:numFmt w:val="bullet"/>
      <w:lvlText w:val="•"/>
      <w:lvlJc w:val="left"/>
      <w:pPr>
        <w:ind w:left="4117" w:hanging="425"/>
      </w:pPr>
      <w:rPr>
        <w:rFonts w:hint="default"/>
        <w:lang w:val="ru-RU" w:eastAsia="en-US" w:bidi="ar-SA"/>
      </w:rPr>
    </w:lvl>
    <w:lvl w:ilvl="7" w:tplc="8C6A57EE">
      <w:numFmt w:val="bullet"/>
      <w:lvlText w:val="•"/>
      <w:lvlJc w:val="left"/>
      <w:pPr>
        <w:ind w:left="4787" w:hanging="425"/>
      </w:pPr>
      <w:rPr>
        <w:rFonts w:hint="default"/>
        <w:lang w:val="ru-RU" w:eastAsia="en-US" w:bidi="ar-SA"/>
      </w:rPr>
    </w:lvl>
    <w:lvl w:ilvl="8" w:tplc="D5B40412">
      <w:numFmt w:val="bullet"/>
      <w:lvlText w:val="•"/>
      <w:lvlJc w:val="left"/>
      <w:pPr>
        <w:ind w:left="5456" w:hanging="425"/>
      </w:pPr>
      <w:rPr>
        <w:rFonts w:hint="default"/>
        <w:lang w:val="ru-RU" w:eastAsia="en-US" w:bidi="ar-SA"/>
      </w:rPr>
    </w:lvl>
  </w:abstractNum>
  <w:abstractNum w:abstractNumId="4">
    <w:nsid w:val="2D8466B6"/>
    <w:multiLevelType w:val="hybridMultilevel"/>
    <w:tmpl w:val="5024012C"/>
    <w:lvl w:ilvl="0" w:tplc="5978B9A0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6FC147E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8B5E137E">
      <w:numFmt w:val="bullet"/>
      <w:lvlText w:val="•"/>
      <w:lvlJc w:val="left"/>
      <w:pPr>
        <w:ind w:left="1004" w:hanging="183"/>
      </w:pPr>
      <w:rPr>
        <w:rFonts w:hint="default"/>
        <w:lang w:val="ru-RU" w:eastAsia="en-US" w:bidi="ar-SA"/>
      </w:rPr>
    </w:lvl>
    <w:lvl w:ilvl="3" w:tplc="31AC0838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4" w:tplc="AB4859EC">
      <w:numFmt w:val="bullet"/>
      <w:lvlText w:val="•"/>
      <w:lvlJc w:val="left"/>
      <w:pPr>
        <w:ind w:left="2452" w:hanging="183"/>
      </w:pPr>
      <w:rPr>
        <w:rFonts w:hint="default"/>
        <w:lang w:val="ru-RU" w:eastAsia="en-US" w:bidi="ar-SA"/>
      </w:rPr>
    </w:lvl>
    <w:lvl w:ilvl="5" w:tplc="36C0BF26">
      <w:numFmt w:val="bullet"/>
      <w:lvlText w:val="•"/>
      <w:lvlJc w:val="left"/>
      <w:pPr>
        <w:ind w:left="3176" w:hanging="183"/>
      </w:pPr>
      <w:rPr>
        <w:rFonts w:hint="default"/>
        <w:lang w:val="ru-RU" w:eastAsia="en-US" w:bidi="ar-SA"/>
      </w:rPr>
    </w:lvl>
    <w:lvl w:ilvl="6" w:tplc="CB34426A">
      <w:numFmt w:val="bullet"/>
      <w:lvlText w:val="•"/>
      <w:lvlJc w:val="left"/>
      <w:pPr>
        <w:ind w:left="3900" w:hanging="183"/>
      </w:pPr>
      <w:rPr>
        <w:rFonts w:hint="default"/>
        <w:lang w:val="ru-RU" w:eastAsia="en-US" w:bidi="ar-SA"/>
      </w:rPr>
    </w:lvl>
    <w:lvl w:ilvl="7" w:tplc="300EFD4A">
      <w:numFmt w:val="bullet"/>
      <w:lvlText w:val="•"/>
      <w:lvlJc w:val="left"/>
      <w:pPr>
        <w:ind w:left="4624" w:hanging="183"/>
      </w:pPr>
      <w:rPr>
        <w:rFonts w:hint="default"/>
        <w:lang w:val="ru-RU" w:eastAsia="en-US" w:bidi="ar-SA"/>
      </w:rPr>
    </w:lvl>
    <w:lvl w:ilvl="8" w:tplc="B79682B6">
      <w:numFmt w:val="bullet"/>
      <w:lvlText w:val="•"/>
      <w:lvlJc w:val="left"/>
      <w:pPr>
        <w:ind w:left="5348" w:hanging="183"/>
      </w:pPr>
      <w:rPr>
        <w:rFonts w:hint="default"/>
        <w:lang w:val="ru-RU" w:eastAsia="en-US" w:bidi="ar-SA"/>
      </w:rPr>
    </w:lvl>
  </w:abstractNum>
  <w:abstractNum w:abstractNumId="5">
    <w:nsid w:val="30266827"/>
    <w:multiLevelType w:val="multilevel"/>
    <w:tmpl w:val="528E6906"/>
    <w:lvl w:ilvl="0">
      <w:start w:val="2"/>
      <w:numFmt w:val="decimal"/>
      <w:lvlText w:val="%1"/>
      <w:lvlJc w:val="left"/>
      <w:pPr>
        <w:ind w:left="73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9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8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026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9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396"/>
      </w:pPr>
      <w:rPr>
        <w:rFonts w:hint="default"/>
        <w:lang w:val="ru-RU" w:eastAsia="en-US" w:bidi="ar-SA"/>
      </w:rPr>
    </w:lvl>
  </w:abstractNum>
  <w:abstractNum w:abstractNumId="6">
    <w:nsid w:val="3C7515F4"/>
    <w:multiLevelType w:val="hybridMultilevel"/>
    <w:tmpl w:val="ED705FC0"/>
    <w:lvl w:ilvl="0" w:tplc="9C6A28BE">
      <w:numFmt w:val="bullet"/>
      <w:lvlText w:val="-"/>
      <w:lvlJc w:val="left"/>
      <w:pPr>
        <w:ind w:left="105" w:hanging="140"/>
      </w:pPr>
      <w:rPr>
        <w:rFonts w:hint="default"/>
        <w:i/>
        <w:iCs/>
        <w:w w:val="99"/>
        <w:lang w:val="ru-RU" w:eastAsia="en-US" w:bidi="ar-SA"/>
      </w:rPr>
    </w:lvl>
    <w:lvl w:ilvl="1" w:tplc="46022FD0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BB9CF284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7A0CBA18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A60A69F6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A18AB5A8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6" w:tplc="6B4CD16E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0A84DCDE">
      <w:numFmt w:val="bullet"/>
      <w:lvlText w:val="•"/>
      <w:lvlJc w:val="left"/>
      <w:pPr>
        <w:ind w:left="4787" w:hanging="140"/>
      </w:pPr>
      <w:rPr>
        <w:rFonts w:hint="default"/>
        <w:lang w:val="ru-RU" w:eastAsia="en-US" w:bidi="ar-SA"/>
      </w:rPr>
    </w:lvl>
    <w:lvl w:ilvl="8" w:tplc="DC22B340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7">
    <w:nsid w:val="41226F4E"/>
    <w:multiLevelType w:val="hybridMultilevel"/>
    <w:tmpl w:val="B0AC4552"/>
    <w:lvl w:ilvl="0" w:tplc="BF0CE962">
      <w:numFmt w:val="bullet"/>
      <w:lvlText w:val="-"/>
      <w:lvlJc w:val="left"/>
      <w:pPr>
        <w:ind w:left="280" w:hanging="284"/>
      </w:pPr>
      <w:rPr>
        <w:rFonts w:hint="default"/>
        <w:w w:val="100"/>
        <w:lang w:val="ru-RU" w:eastAsia="en-US" w:bidi="ar-SA"/>
      </w:rPr>
    </w:lvl>
    <w:lvl w:ilvl="1" w:tplc="DE4EF218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44D613CE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383CE27C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5CAEFF8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74426C0E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E9B69498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26F880DE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271820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8">
    <w:nsid w:val="457B5236"/>
    <w:multiLevelType w:val="hybridMultilevel"/>
    <w:tmpl w:val="67DA997A"/>
    <w:lvl w:ilvl="0" w:tplc="65A60CD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94AA5B2">
      <w:numFmt w:val="bullet"/>
      <w:lvlText w:val="•"/>
      <w:lvlJc w:val="left"/>
      <w:pPr>
        <w:ind w:left="280" w:hanging="284"/>
      </w:pPr>
      <w:rPr>
        <w:rFonts w:hint="default"/>
        <w:lang w:val="ru-RU" w:eastAsia="en-US" w:bidi="ar-SA"/>
      </w:rPr>
    </w:lvl>
    <w:lvl w:ilvl="2" w:tplc="333E61C8">
      <w:numFmt w:val="bullet"/>
      <w:lvlText w:val="•"/>
      <w:lvlJc w:val="left"/>
      <w:pPr>
        <w:ind w:left="1004" w:hanging="284"/>
      </w:pPr>
      <w:rPr>
        <w:rFonts w:hint="default"/>
        <w:lang w:val="ru-RU" w:eastAsia="en-US" w:bidi="ar-SA"/>
      </w:rPr>
    </w:lvl>
    <w:lvl w:ilvl="3" w:tplc="978EB044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4" w:tplc="9716AA84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5" w:tplc="2076C4AE">
      <w:numFmt w:val="bullet"/>
      <w:lvlText w:val="•"/>
      <w:lvlJc w:val="left"/>
      <w:pPr>
        <w:ind w:left="3176" w:hanging="284"/>
      </w:pPr>
      <w:rPr>
        <w:rFonts w:hint="default"/>
        <w:lang w:val="ru-RU" w:eastAsia="en-US" w:bidi="ar-SA"/>
      </w:rPr>
    </w:lvl>
    <w:lvl w:ilvl="6" w:tplc="CBBEC306">
      <w:numFmt w:val="bullet"/>
      <w:lvlText w:val="•"/>
      <w:lvlJc w:val="left"/>
      <w:pPr>
        <w:ind w:left="3900" w:hanging="284"/>
      </w:pPr>
      <w:rPr>
        <w:rFonts w:hint="default"/>
        <w:lang w:val="ru-RU" w:eastAsia="en-US" w:bidi="ar-SA"/>
      </w:rPr>
    </w:lvl>
    <w:lvl w:ilvl="7" w:tplc="31804A50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8" w:tplc="306ACFB0">
      <w:numFmt w:val="bullet"/>
      <w:lvlText w:val="•"/>
      <w:lvlJc w:val="left"/>
      <w:pPr>
        <w:ind w:left="5348" w:hanging="284"/>
      </w:pPr>
      <w:rPr>
        <w:rFonts w:hint="default"/>
        <w:lang w:val="ru-RU" w:eastAsia="en-US" w:bidi="ar-SA"/>
      </w:rPr>
    </w:lvl>
  </w:abstractNum>
  <w:abstractNum w:abstractNumId="9">
    <w:nsid w:val="6D4C4F13"/>
    <w:multiLevelType w:val="hybridMultilevel"/>
    <w:tmpl w:val="C2DCE286"/>
    <w:lvl w:ilvl="0" w:tplc="CFF2EC3C">
      <w:numFmt w:val="bullet"/>
      <w:lvlText w:val="-"/>
      <w:lvlJc w:val="left"/>
      <w:pPr>
        <w:ind w:left="105" w:hanging="62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352B276">
      <w:numFmt w:val="bullet"/>
      <w:lvlText w:val="•"/>
      <w:lvlJc w:val="left"/>
      <w:pPr>
        <w:ind w:left="769" w:hanging="627"/>
      </w:pPr>
      <w:rPr>
        <w:rFonts w:hint="default"/>
        <w:lang w:val="ru-RU" w:eastAsia="en-US" w:bidi="ar-SA"/>
      </w:rPr>
    </w:lvl>
    <w:lvl w:ilvl="2" w:tplc="0BA88E80">
      <w:numFmt w:val="bullet"/>
      <w:lvlText w:val="•"/>
      <w:lvlJc w:val="left"/>
      <w:pPr>
        <w:ind w:left="1439" w:hanging="627"/>
      </w:pPr>
      <w:rPr>
        <w:rFonts w:hint="default"/>
        <w:lang w:val="ru-RU" w:eastAsia="en-US" w:bidi="ar-SA"/>
      </w:rPr>
    </w:lvl>
    <w:lvl w:ilvl="3" w:tplc="62829F8E">
      <w:numFmt w:val="bullet"/>
      <w:lvlText w:val="•"/>
      <w:lvlJc w:val="left"/>
      <w:pPr>
        <w:ind w:left="2108" w:hanging="627"/>
      </w:pPr>
      <w:rPr>
        <w:rFonts w:hint="default"/>
        <w:lang w:val="ru-RU" w:eastAsia="en-US" w:bidi="ar-SA"/>
      </w:rPr>
    </w:lvl>
    <w:lvl w:ilvl="4" w:tplc="A8AAF6A2">
      <w:numFmt w:val="bullet"/>
      <w:lvlText w:val="•"/>
      <w:lvlJc w:val="left"/>
      <w:pPr>
        <w:ind w:left="2778" w:hanging="627"/>
      </w:pPr>
      <w:rPr>
        <w:rFonts w:hint="default"/>
        <w:lang w:val="ru-RU" w:eastAsia="en-US" w:bidi="ar-SA"/>
      </w:rPr>
    </w:lvl>
    <w:lvl w:ilvl="5" w:tplc="2BD0342E">
      <w:numFmt w:val="bullet"/>
      <w:lvlText w:val="•"/>
      <w:lvlJc w:val="left"/>
      <w:pPr>
        <w:ind w:left="3448" w:hanging="627"/>
      </w:pPr>
      <w:rPr>
        <w:rFonts w:hint="default"/>
        <w:lang w:val="ru-RU" w:eastAsia="en-US" w:bidi="ar-SA"/>
      </w:rPr>
    </w:lvl>
    <w:lvl w:ilvl="6" w:tplc="14185978">
      <w:numFmt w:val="bullet"/>
      <w:lvlText w:val="•"/>
      <w:lvlJc w:val="left"/>
      <w:pPr>
        <w:ind w:left="4117" w:hanging="627"/>
      </w:pPr>
      <w:rPr>
        <w:rFonts w:hint="default"/>
        <w:lang w:val="ru-RU" w:eastAsia="en-US" w:bidi="ar-SA"/>
      </w:rPr>
    </w:lvl>
    <w:lvl w:ilvl="7" w:tplc="D6448FFC">
      <w:numFmt w:val="bullet"/>
      <w:lvlText w:val="•"/>
      <w:lvlJc w:val="left"/>
      <w:pPr>
        <w:ind w:left="4787" w:hanging="627"/>
      </w:pPr>
      <w:rPr>
        <w:rFonts w:hint="default"/>
        <w:lang w:val="ru-RU" w:eastAsia="en-US" w:bidi="ar-SA"/>
      </w:rPr>
    </w:lvl>
    <w:lvl w:ilvl="8" w:tplc="517C7E58">
      <w:numFmt w:val="bullet"/>
      <w:lvlText w:val="•"/>
      <w:lvlJc w:val="left"/>
      <w:pPr>
        <w:ind w:left="5456" w:hanging="627"/>
      </w:pPr>
      <w:rPr>
        <w:rFonts w:hint="default"/>
        <w:lang w:val="ru-RU" w:eastAsia="en-US" w:bidi="ar-SA"/>
      </w:rPr>
    </w:lvl>
  </w:abstractNum>
  <w:abstractNum w:abstractNumId="10">
    <w:nsid w:val="72C77CB5"/>
    <w:multiLevelType w:val="hybridMultilevel"/>
    <w:tmpl w:val="13F4BCC2"/>
    <w:lvl w:ilvl="0" w:tplc="F90E49A2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B9C0DCA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67CC68B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9D24FAE4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9682632A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D166D616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AE462BC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9050C038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C612397A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B2"/>
    <w:rsid w:val="00064C6B"/>
    <w:rsid w:val="00147543"/>
    <w:rsid w:val="00153F0A"/>
    <w:rsid w:val="001A164A"/>
    <w:rsid w:val="0025785B"/>
    <w:rsid w:val="0035693E"/>
    <w:rsid w:val="003B301F"/>
    <w:rsid w:val="0041743C"/>
    <w:rsid w:val="00546339"/>
    <w:rsid w:val="006225A2"/>
    <w:rsid w:val="0063065C"/>
    <w:rsid w:val="00634262"/>
    <w:rsid w:val="006C0B77"/>
    <w:rsid w:val="0075199E"/>
    <w:rsid w:val="00814D64"/>
    <w:rsid w:val="008242FF"/>
    <w:rsid w:val="00870751"/>
    <w:rsid w:val="009009B2"/>
    <w:rsid w:val="00922C48"/>
    <w:rsid w:val="00A7707A"/>
    <w:rsid w:val="00AB2F31"/>
    <w:rsid w:val="00B915B7"/>
    <w:rsid w:val="00C15AE4"/>
    <w:rsid w:val="00E217E9"/>
    <w:rsid w:val="00EA321A"/>
    <w:rsid w:val="00EA59DF"/>
    <w:rsid w:val="00EE4070"/>
    <w:rsid w:val="00EF41B7"/>
    <w:rsid w:val="00F12C76"/>
    <w:rsid w:val="00F177DF"/>
    <w:rsid w:val="00F3656F"/>
    <w:rsid w:val="00F43490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3374-80D6-47A6-B9CE-858374D0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7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7D0A"/>
    <w:pPr>
      <w:spacing w:before="1"/>
      <w:ind w:left="1547" w:right="8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C7D0A"/>
    <w:pPr>
      <w:ind w:left="1186" w:right="67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C7D0A"/>
    <w:pPr>
      <w:spacing w:before="57"/>
      <w:ind w:right="425"/>
      <w:jc w:val="center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FC7D0A"/>
    <w:pPr>
      <w:ind w:left="614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FC7D0A"/>
    <w:pPr>
      <w:ind w:left="1199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7D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C7D0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FC7D0A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FC7D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FC7D0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7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C7D0A"/>
    <w:pPr>
      <w:spacing w:before="293"/>
      <w:ind w:left="965" w:hanging="34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C7D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7D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C7D0A"/>
    <w:pPr>
      <w:ind w:left="1202"/>
    </w:pPr>
  </w:style>
  <w:style w:type="paragraph" w:customStyle="1" w:styleId="TableParagraph">
    <w:name w:val="Table Paragraph"/>
    <w:basedOn w:val="a"/>
    <w:uiPriority w:val="1"/>
    <w:qFormat/>
    <w:rsid w:val="00FC7D0A"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417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F9CB-46B5-4A96-ABCB-F597EED3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Filatov</dc:creator>
  <cp:keywords/>
  <dc:description/>
  <cp:lastModifiedBy>Ася</cp:lastModifiedBy>
  <cp:revision>18</cp:revision>
  <dcterms:created xsi:type="dcterms:W3CDTF">2022-09-03T21:02:00Z</dcterms:created>
  <dcterms:modified xsi:type="dcterms:W3CDTF">2024-01-16T18:35:00Z</dcterms:modified>
</cp:coreProperties>
</file>